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31" w:rsidRDefault="00687731" w:rsidP="00687731">
      <w:pPr>
        <w:pStyle w:val="CommentText"/>
        <w:tabs>
          <w:tab w:val="left" w:pos="855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დანართი N1</w:t>
      </w:r>
    </w:p>
    <w:p w:rsidR="00687731" w:rsidRDefault="00687731" w:rsidP="00687731">
      <w:pPr>
        <w:pStyle w:val="Heading1"/>
        <w:tabs>
          <w:tab w:val="num" w:pos="432"/>
          <w:tab w:val="left" w:pos="709"/>
        </w:tabs>
        <w:spacing w:after="120" w:line="276" w:lineRule="atLeast"/>
        <w:ind w:left="432" w:hanging="432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იურიდიული პირების ძებნის ვებ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sz w:val="28"/>
          <w:szCs w:val="28"/>
          <w:lang w:val="ka-GE"/>
        </w:rPr>
        <w:t>სერვისის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sz w:val="28"/>
          <w:szCs w:val="28"/>
          <w:lang w:val="ka-GE"/>
        </w:rPr>
        <w:t>აღწერა</w:t>
      </w:r>
    </w:p>
    <w:p w:rsidR="00687731" w:rsidRDefault="00687731" w:rsidP="00687731">
      <w:pPr>
        <w:rPr>
          <w:rFonts w:ascii="Sylfaen" w:hAnsi="Sylfaen"/>
          <w:lang w:val="ka-GE"/>
        </w:rPr>
      </w:pPr>
    </w:p>
    <w:p w:rsidR="00687731" w:rsidRDefault="00687731" w:rsidP="00687731">
      <w:pPr>
        <w:pStyle w:val="ListParagraph"/>
        <w:spacing w:after="24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სერვისის ფუნქციების აღწერა</w:t>
      </w:r>
    </w:p>
    <w:p w:rsidR="00687731" w:rsidRDefault="00687731" w:rsidP="00687731">
      <w:pPr>
        <w:rPr>
          <w:rFonts w:ascii="Sylfaen" w:hAnsi="Sylfaen"/>
          <w:b/>
          <w:color w:val="548DD4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1. GetSubjectInfo</w:t>
      </w:r>
      <w:r>
        <w:rPr>
          <w:rFonts w:ascii="Sylfaen" w:hAnsi="Sylfaen"/>
          <w:b/>
          <w:color w:val="548DD4"/>
          <w:sz w:val="20"/>
          <w:szCs w:val="20"/>
          <w:lang w:val="ka-GE"/>
        </w:rPr>
        <w:t>:</w:t>
      </w:r>
    </w:p>
    <w:p w:rsidR="00687731" w:rsidRDefault="00687731" w:rsidP="00687731">
      <w:pPr>
        <w:spacing w:line="100" w:lineRule="atLeast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აბრუნებს ინფორმაციას სუბიექტის შესახებ</w:t>
      </w:r>
    </w:p>
    <w:p w:rsidR="00687731" w:rsidRDefault="00687731" w:rsidP="00687731">
      <w:pPr>
        <w:spacing w:line="100" w:lineRule="atLeast"/>
      </w:pPr>
      <w:r>
        <w:rPr>
          <w:rFonts w:ascii="Sylfaen" w:hAnsi="Sylfaen"/>
          <w:b/>
          <w:color w:val="000000"/>
          <w:sz w:val="20"/>
          <w:szCs w:val="20"/>
          <w:lang w:val="ka-GE"/>
        </w:rPr>
        <w:t xml:space="preserve">შენივნა 1: </w:t>
      </w:r>
      <w:proofErr w:type="spellStart"/>
      <w:r>
        <w:rPr>
          <w:rFonts w:ascii="Sylfaen" w:hAnsi="Sylfaen" w:cs="Arial"/>
          <w:sz w:val="20"/>
          <w:szCs w:val="20"/>
        </w:rPr>
        <w:t>ფილიალის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საიდენტიფიქაციო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კოდზე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r>
        <w:rPr>
          <w:rFonts w:ascii="Sylfaen" w:hAnsi="Sylfaen" w:cs="Arial"/>
          <w:sz w:val="20"/>
          <w:szCs w:val="20"/>
          <w:lang w:val="ka-GE"/>
        </w:rPr>
        <w:t>დავაბრუნებთ</w:t>
      </w:r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ამ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ფილიალისთვის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ძირითად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სუბიექტის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ამონაწერ</w:t>
      </w:r>
      <w:proofErr w:type="spellEnd"/>
      <w:r>
        <w:rPr>
          <w:rFonts w:ascii="Sylfaen" w:hAnsi="Sylfaen" w:cs="Arial"/>
          <w:sz w:val="20"/>
          <w:szCs w:val="20"/>
          <w:lang w:val="ka-GE"/>
        </w:rPr>
        <w:t>ს</w:t>
      </w:r>
      <w:r>
        <w:rPr>
          <w:rFonts w:ascii="Sylfaen" w:hAnsi="Sylfaen" w:cs="Arial"/>
          <w:sz w:val="20"/>
          <w:szCs w:val="20"/>
        </w:rPr>
        <w:t>.</w:t>
      </w:r>
    </w:p>
    <w:p w:rsidR="00687731" w:rsidRDefault="00687731" w:rsidP="00687731">
      <w:pPr>
        <w:spacing w:line="100" w:lineRule="atLeast"/>
        <w:rPr>
          <w:rFonts w:ascii="Sylfaen" w:hAnsi="Sylfaen"/>
          <w:sz w:val="20"/>
          <w:szCs w:val="20"/>
        </w:rPr>
      </w:pPr>
      <w:r>
        <w:rPr>
          <w:rFonts w:ascii="Sylfaen" w:hAnsi="Sylfaen"/>
          <w:color w:val="548DD4"/>
          <w:sz w:val="20"/>
          <w:szCs w:val="20"/>
          <w:lang w:val="ka-GE"/>
        </w:rPr>
        <w:t>IN</w:t>
      </w:r>
      <w:r>
        <w:rPr>
          <w:rFonts w:ascii="Sylfaen" w:hAnsi="Sylfaen"/>
          <w:sz w:val="20"/>
          <w:szCs w:val="20"/>
          <w:lang w:val="ka-GE"/>
        </w:rPr>
        <w:t>:</w:t>
      </w:r>
    </w:p>
    <w:p w:rsidR="00687731" w:rsidRDefault="00687731" w:rsidP="00687731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Sylfaen" w:hAnsi="Sylfaen"/>
          <w:sz w:val="20"/>
          <w:szCs w:val="20"/>
          <w:lang w:val="ka-GE"/>
        </w:rPr>
        <w:t>IdNumber</w:t>
      </w:r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სუბიექტის საიდენტიფიკაციო კოდი ან პირადი ნომერი</w:t>
      </w:r>
    </w:p>
    <w:p w:rsidR="00687731" w:rsidRDefault="00687731" w:rsidP="00687731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Sylfaen" w:hAnsi="Sylfaen"/>
          <w:sz w:val="20"/>
          <w:szCs w:val="20"/>
          <w:lang w:val="ka-GE"/>
        </w:rPr>
        <w:t>ClientRequestId</w:t>
      </w:r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კლიენტის მოთხოვნის უნიკალური იდენტიფიკატორი.</w:t>
      </w:r>
    </w:p>
    <w:p w:rsidR="00687731" w:rsidRDefault="00687731" w:rsidP="00687731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Sylfaen" w:hAnsi="Sylfaen"/>
          <w:sz w:val="20"/>
          <w:szCs w:val="20"/>
          <w:lang w:val="ka-GE"/>
        </w:rPr>
        <w:t>DeaRequestId</w:t>
      </w:r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მონაცემთა გაცვლის სააგენტოს (Dea) მოთხოვნის უნიკალური იდენტიფიკატორი.</w:t>
      </w:r>
    </w:p>
    <w:p w:rsidR="00687731" w:rsidRDefault="00687731" w:rsidP="00687731">
      <w:pPr>
        <w:spacing w:line="240" w:lineRule="auto"/>
      </w:pPr>
      <w:r>
        <w:rPr>
          <w:rFonts w:ascii="Sylfaen" w:hAnsi="Sylfaen"/>
          <w:color w:val="548DD4"/>
          <w:sz w:val="20"/>
          <w:szCs w:val="20"/>
          <w:lang w:val="ka-GE"/>
        </w:rPr>
        <w:t>OUT</w:t>
      </w:r>
      <w:r>
        <w:rPr>
          <w:rFonts w:ascii="Sylfaen" w:hAnsi="Sylfaen"/>
          <w:sz w:val="20"/>
          <w:szCs w:val="20"/>
          <w:lang w:val="ka-GE"/>
        </w:rPr>
        <w:t>:</w:t>
      </w:r>
    </w:p>
    <w:p w:rsidR="00687731" w:rsidRDefault="00687731" w:rsidP="00687731">
      <w:pPr>
        <w:numPr>
          <w:ilvl w:val="0"/>
          <w:numId w:val="1"/>
        </w:numPr>
        <w:suppressAutoHyphens/>
        <w:spacing w:after="0" w:line="240" w:lineRule="auto"/>
        <w:jc w:val="both"/>
      </w:pPr>
      <w:proofErr w:type="spellStart"/>
      <w:r>
        <w:rPr>
          <w:rFonts w:ascii="Sylfaen" w:hAnsi="Sylfaen"/>
          <w:sz w:val="20"/>
          <w:szCs w:val="20"/>
        </w:rPr>
        <w:t>ResponseStatusId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პასუხის სტატუსის კოდი(მოიძებნა, არ მოიძებნა, საიდენტიფიკაციო კოდი გაუქმებულია(ფილიალის შემთხვევა)) 0–არ მოიძებნა 1–მოიძებნა</w:t>
      </w:r>
    </w:p>
    <w:p w:rsidR="00687731" w:rsidRDefault="00687731" w:rsidP="00687731">
      <w:pPr>
        <w:numPr>
          <w:ilvl w:val="0"/>
          <w:numId w:val="1"/>
        </w:numPr>
        <w:suppressAutoHyphens/>
        <w:spacing w:after="0" w:line="240" w:lineRule="auto"/>
        <w:jc w:val="both"/>
      </w:pPr>
      <w:proofErr w:type="spellStart"/>
      <w:r>
        <w:rPr>
          <w:rFonts w:ascii="Sylfaen" w:hAnsi="Sylfaen"/>
          <w:sz w:val="20"/>
          <w:szCs w:val="20"/>
        </w:rPr>
        <w:t>ResponseStatus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 xml:space="preserve">პასუხის  სტატუსის ტექსტური აღწერა </w:t>
      </w:r>
    </w:p>
    <w:p w:rsidR="00687731" w:rsidRDefault="00687731" w:rsidP="00687731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Sylfaen" w:hAnsi="Sylfaen"/>
          <w:sz w:val="20"/>
          <w:szCs w:val="20"/>
        </w:rPr>
        <w:t>Request</w:t>
      </w:r>
      <w:r>
        <w:rPr>
          <w:rFonts w:ascii="Sylfaen" w:hAnsi="Sylfaen"/>
          <w:b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ნომერი რომელზეც მოვიდა მოთხოვნა (</w:t>
      </w:r>
      <w:r>
        <w:rPr>
          <w:rFonts w:ascii="Sylfaen" w:hAnsi="Sylfaen"/>
          <w:sz w:val="20"/>
          <w:szCs w:val="20"/>
        </w:rPr>
        <w:t xml:space="preserve">IN </w:t>
      </w:r>
      <w:r>
        <w:rPr>
          <w:rFonts w:ascii="Sylfaen" w:hAnsi="Sylfaen"/>
          <w:sz w:val="20"/>
          <w:szCs w:val="20"/>
          <w:lang w:val="ka-GE"/>
        </w:rPr>
        <w:t>პარამეტრი )</w:t>
      </w:r>
    </w:p>
    <w:p w:rsidR="00687731" w:rsidRDefault="00687731" w:rsidP="00687731">
      <w:pPr>
        <w:numPr>
          <w:ilvl w:val="0"/>
          <w:numId w:val="1"/>
        </w:numPr>
        <w:suppressAutoHyphens/>
        <w:spacing w:after="0" w:line="240" w:lineRule="auto"/>
        <w:jc w:val="both"/>
      </w:pPr>
      <w:proofErr w:type="spellStart"/>
      <w:r>
        <w:rPr>
          <w:rFonts w:ascii="Sylfaen" w:hAnsi="Sylfaen"/>
          <w:sz w:val="20"/>
          <w:szCs w:val="20"/>
        </w:rPr>
        <w:t>RequstDateTime</w:t>
      </w:r>
      <w:proofErr w:type="spellEnd"/>
      <w:r>
        <w:rPr>
          <w:rFonts w:ascii="Sylfaen" w:hAnsi="Sylfaen"/>
          <w:b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შეტყობინების თარიღი და დრო</w:t>
      </w:r>
    </w:p>
    <w:p w:rsidR="00687731" w:rsidRDefault="00687731" w:rsidP="00687731">
      <w:pPr>
        <w:numPr>
          <w:ilvl w:val="0"/>
          <w:numId w:val="1"/>
        </w:numPr>
        <w:suppressAutoHyphens/>
        <w:spacing w:after="0" w:line="240" w:lineRule="auto"/>
        <w:jc w:val="both"/>
      </w:pPr>
      <w:proofErr w:type="spellStart"/>
      <w:r>
        <w:rPr>
          <w:rFonts w:ascii="Sylfaen" w:hAnsi="Sylfaen"/>
          <w:sz w:val="20"/>
          <w:szCs w:val="20"/>
        </w:rPr>
        <w:t>ResponseID</w:t>
      </w:r>
      <w:proofErr w:type="spellEnd"/>
      <w:r>
        <w:rPr>
          <w:rFonts w:ascii="Sylfaen" w:hAnsi="Sylfaen"/>
          <w:b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პასუხის უნიკალური ნომერი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687731" w:rsidRDefault="00687731" w:rsidP="00687731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Sylfaen" w:hAnsi="Sylfaen"/>
          <w:sz w:val="20"/>
          <w:szCs w:val="20"/>
        </w:rPr>
        <w:t xml:space="preserve">Subject - </w:t>
      </w:r>
      <w:r>
        <w:rPr>
          <w:rFonts w:ascii="Sylfaen" w:hAnsi="Sylfaen"/>
          <w:sz w:val="20"/>
          <w:szCs w:val="20"/>
          <w:lang w:val="ka-GE"/>
        </w:rPr>
        <w:t>სუბიექტი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IdNumber – სუბიექტის საიდენტიფიკაციო ნომერი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PersonalNumber – პირადი ნომერი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StateRegNumber – სახელმწიფო რეგისტრაციის ნომერი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Name   – სუბიექტის დასახელება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Address   –იურიდიული მისამართი სიტყვიერად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AddressRekv  – იურიდიული მისამართის ქუჩის ან ბინის ნომერი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AddressCode  – იურიდიული მისამართი კოდიფიცირებული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  – ფაქტობრივი მისამართი სიტყვიერად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AddressRekv  – ფაქტობრივი ქუჩის ან ბინის ნომერი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AddressCode  –  ფაქტობრივი მისამართი კოდიფიცირებული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Zip   –  საფოსტო ინდექსი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color w:val="000000"/>
        </w:rPr>
      </w:pPr>
      <w:r>
        <w:rPr>
          <w:rFonts w:ascii="Sylfaen" w:hAnsi="Sylfaen"/>
          <w:color w:val="000000"/>
          <w:sz w:val="20"/>
          <w:szCs w:val="20"/>
        </w:rPr>
        <w:t>Registration</w:t>
      </w:r>
      <w:r>
        <w:rPr>
          <w:rFonts w:ascii="Sylfaen" w:hAnsi="Sylfaen"/>
          <w:color w:val="000000"/>
          <w:sz w:val="20"/>
          <w:szCs w:val="20"/>
          <w:lang w:val="ka-GE"/>
        </w:rPr>
        <w:t>Municipality</w:t>
      </w:r>
      <w:r>
        <w:rPr>
          <w:rFonts w:ascii="Sylfaen" w:hAnsi="Sylfaen"/>
          <w:color w:val="000000"/>
          <w:sz w:val="20"/>
          <w:szCs w:val="20"/>
        </w:rPr>
        <w:t>ID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  –  მარეგისტრირებელი ორგანოს </w:t>
      </w:r>
      <w:r>
        <w:rPr>
          <w:rFonts w:ascii="Sylfaen" w:hAnsi="Sylfaen"/>
          <w:color w:val="000000"/>
          <w:sz w:val="20"/>
          <w:szCs w:val="20"/>
        </w:rPr>
        <w:t>ID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LegalFormId   – სამართლებრივი ფორმის იდენტიფიკატორი (იხილეთ ცნობარებში)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LegalForm   – სამართლებრივი ფორმა სიტყვიერად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GovRegDate   – სახელმწიფო რეგისტრაციის თარიღი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color w:val="000000"/>
        </w:rPr>
      </w:pPr>
      <w:proofErr w:type="spellStart"/>
      <w:r>
        <w:rPr>
          <w:rFonts w:ascii="Sylfaen" w:hAnsi="Sylfaen"/>
          <w:color w:val="000000"/>
          <w:sz w:val="20"/>
          <w:szCs w:val="20"/>
        </w:rPr>
        <w:t>LastChangeDate</w:t>
      </w:r>
      <w:proofErr w:type="spellEnd"/>
      <w:r>
        <w:rPr>
          <w:rFonts w:ascii="Sylfaen" w:hAnsi="Sylfaen"/>
          <w:color w:val="000000"/>
          <w:sz w:val="20"/>
          <w:szCs w:val="20"/>
          <w:lang w:val="ka-GE"/>
        </w:rPr>
        <w:t>- ბოლო ცვლილების თარიღი, ჩვენი საიტზე ასახვის თარიღი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color w:val="000000"/>
        </w:rPr>
      </w:pPr>
      <w:r>
        <w:rPr>
          <w:rFonts w:ascii="Sylfaen" w:hAnsi="Sylfaen"/>
          <w:color w:val="000000"/>
          <w:sz w:val="20"/>
          <w:szCs w:val="20"/>
        </w:rPr>
        <w:t>Comments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  – კომენტარები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color w:val="000000"/>
        </w:rPr>
      </w:pPr>
      <w:proofErr w:type="spellStart"/>
      <w:r>
        <w:rPr>
          <w:rFonts w:ascii="Sylfaen" w:hAnsi="Sylfaen"/>
          <w:color w:val="000000"/>
          <w:sz w:val="20"/>
          <w:szCs w:val="20"/>
        </w:rPr>
        <w:lastRenderedPageBreak/>
        <w:t>TaxAuthority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– </w:t>
      </w:r>
      <w:r>
        <w:rPr>
          <w:rFonts w:ascii="Sylfaen" w:hAnsi="Sylfaen"/>
          <w:color w:val="000000"/>
          <w:sz w:val="20"/>
          <w:szCs w:val="20"/>
          <w:lang w:val="ka-GE"/>
        </w:rPr>
        <w:t>საგადასახადო ორგანო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color w:val="00000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TaxAuthority</w:t>
      </w:r>
      <w:r>
        <w:rPr>
          <w:rFonts w:ascii="Sylfaen" w:hAnsi="Sylfaen"/>
          <w:color w:val="000000"/>
          <w:sz w:val="20"/>
          <w:szCs w:val="20"/>
        </w:rPr>
        <w:t>Id -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რიცხვითი იდენტიფიკატორი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color w:val="00000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TaxAuthorityCode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>
        <w:rPr>
          <w:rFonts w:ascii="Sylfaen" w:hAnsi="Sylfaen"/>
          <w:color w:val="000000"/>
          <w:sz w:val="20"/>
          <w:szCs w:val="20"/>
          <w:lang w:val="ka-GE"/>
        </w:rPr>
        <w:t>საგადასახადო ორგანოს საგადასახადო კოდი(3 ნიშნა)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SystemCode</w:t>
      </w:r>
      <w:proofErr w:type="spellEnd"/>
      <w:r>
        <w:rPr>
          <w:rFonts w:ascii="Sylfaen" w:hAnsi="Sylfaen"/>
          <w:sz w:val="20"/>
          <w:szCs w:val="20"/>
        </w:rPr>
        <w:t xml:space="preserve"> -  </w:t>
      </w:r>
      <w:r>
        <w:rPr>
          <w:rFonts w:ascii="Sylfaen" w:hAnsi="Sylfaen"/>
          <w:sz w:val="20"/>
          <w:szCs w:val="20"/>
          <w:lang w:val="ka-GE"/>
        </w:rPr>
        <w:t>სუბიექტის სისტემური უნიკალური იდენტიფიკატორი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Ind</w:t>
      </w:r>
      <w:bookmarkStart w:id="0" w:name="__DdeLink__785_575464653"/>
      <w:r>
        <w:rPr>
          <w:rFonts w:ascii="Sylfaen" w:hAnsi="Sylfaen"/>
          <w:sz w:val="20"/>
          <w:szCs w:val="20"/>
        </w:rPr>
        <w:t>Entrepreneur</w:t>
      </w:r>
      <w:bookmarkEnd w:id="0"/>
      <w:r>
        <w:rPr>
          <w:rFonts w:ascii="Sylfaen" w:hAnsi="Sylfaen"/>
          <w:sz w:val="20"/>
          <w:szCs w:val="20"/>
        </w:rPr>
        <w:t>Person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ეს სექცია ივსება ინდ მეწარმის შემთხვევაში და აქ იწერება შესაბამისი რეზიდენტ/არარეზიდენტ ფიზიკური პირის რეკვიზიტები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PersonId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 იდენტიფიკატორი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Entity</w:t>
      </w:r>
      <w:r>
        <w:rPr>
          <w:rFonts w:ascii="Sylfaen" w:hAnsi="Sylfaen"/>
          <w:sz w:val="20"/>
          <w:szCs w:val="20"/>
          <w:lang w:val="ka-GE"/>
        </w:rPr>
        <w:t>Type  – პირის სახეობა (ფიზიკური საქართველოს მოქალაქე, უცხოური ფიზიკური პირი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/>
          <w:sz w:val="20"/>
          <w:szCs w:val="20"/>
          <w:lang w:val="ka-GE"/>
        </w:rPr>
        <w:t>(იხ. ცნობარებში)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IdNumber   – პირადი ნომერი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კომენტარები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ჩაწერის მისამართი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ქვეყნის ინდექსი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bookmarkStart w:id="1" w:name="__DdeLink__807_575464653"/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</w:t>
      </w:r>
      <w:bookmarkEnd w:id="1"/>
      <w:r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  <w:lang w:val="ka-GE"/>
        </w:rPr>
        <w:t>Director</w:t>
      </w:r>
      <w:proofErr w:type="spellStart"/>
      <w:r>
        <w:rPr>
          <w:rFonts w:ascii="Sylfaen" w:hAnsi="Sylfaen"/>
          <w:sz w:val="20"/>
          <w:szCs w:val="20"/>
        </w:rPr>
        <w:t>sAndRepresentors</w:t>
      </w:r>
      <w:proofErr w:type="spellEnd"/>
      <w:r>
        <w:rPr>
          <w:rFonts w:ascii="Sylfaen" w:hAnsi="Sylfaen"/>
          <w:sz w:val="20"/>
          <w:szCs w:val="20"/>
          <w:lang w:val="ka-GE"/>
        </w:rPr>
        <w:t>List – დირექტორების სია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  <w:lang w:val="ka-GE"/>
        </w:rPr>
        <w:t>Directo</w:t>
      </w:r>
      <w:proofErr w:type="spellStart"/>
      <w:r>
        <w:rPr>
          <w:rFonts w:ascii="Sylfaen" w:hAnsi="Sylfaen"/>
          <w:sz w:val="20"/>
          <w:szCs w:val="20"/>
        </w:rPr>
        <w:t>rOrRepresentor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PersonId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 იდენტიფიკატორი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Entity</w:t>
      </w:r>
      <w:r>
        <w:rPr>
          <w:rFonts w:ascii="Sylfaen" w:hAnsi="Sylfaen"/>
          <w:sz w:val="20"/>
          <w:szCs w:val="20"/>
          <w:lang w:val="ka-GE"/>
        </w:rPr>
        <w:t>Type  – პირის სახეობა (ფიზიკური საქართველოს მოქალაქე, უცხოური ფიზიკური პირი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/>
          <w:sz w:val="20"/>
          <w:szCs w:val="20"/>
          <w:lang w:val="ka-GE"/>
        </w:rPr>
        <w:t>(იხ. ცნობარებში)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PersonType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წარმომადგენელია თუ დირექტორია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color w:val="00000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PersonTypeId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>
        <w:rPr>
          <w:rFonts w:ascii="Sylfaen" w:hAnsi="Sylfaen"/>
          <w:color w:val="000000"/>
          <w:sz w:val="20"/>
          <w:szCs w:val="20"/>
          <w:lang w:val="ka-GE"/>
        </w:rPr>
        <w:t>რიცხვითი იდენტიფიკატორი(წარმომადგენელია თუ დირექტორია)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color w:val="000000"/>
          <w:sz w:val="20"/>
          <w:szCs w:val="20"/>
        </w:rPr>
      </w:pPr>
      <w:proofErr w:type="spellStart"/>
      <w:r>
        <w:rPr>
          <w:rFonts w:ascii="Sylfaen" w:hAnsi="Sylfaen"/>
          <w:color w:val="000000"/>
          <w:sz w:val="20"/>
          <w:szCs w:val="20"/>
        </w:rPr>
        <w:t>RepresentRights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- </w:t>
      </w:r>
      <w:proofErr w:type="spellStart"/>
      <w:r>
        <w:rPr>
          <w:rFonts w:ascii="Sylfaen" w:hAnsi="Sylfaen"/>
          <w:color w:val="000000"/>
          <w:sz w:val="20"/>
          <w:szCs w:val="20"/>
        </w:rPr>
        <w:t>ერთობლივად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/ </w:t>
      </w:r>
      <w:proofErr w:type="spellStart"/>
      <w:r>
        <w:rPr>
          <w:rFonts w:ascii="Sylfaen" w:hAnsi="Sylfaen"/>
          <w:color w:val="000000"/>
          <w:sz w:val="20"/>
          <w:szCs w:val="20"/>
        </w:rPr>
        <w:t>ერთპიროვნულად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/ </w:t>
      </w:r>
      <w:proofErr w:type="spellStart"/>
      <w:r>
        <w:rPr>
          <w:rFonts w:ascii="Sylfaen" w:hAnsi="Sylfaen"/>
          <w:color w:val="000000"/>
          <w:sz w:val="20"/>
          <w:szCs w:val="20"/>
        </w:rPr>
        <w:t>წესდებით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გათვალისწინებით</w:t>
      </w:r>
      <w:proofErr w:type="spellEnd"/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color w:val="00000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RepresentRightsId</w:t>
      </w:r>
      <w:r>
        <w:rPr>
          <w:rFonts w:ascii="Sylfaen" w:hAnsi="Sylfaen"/>
          <w:color w:val="000000"/>
          <w:sz w:val="20"/>
          <w:szCs w:val="20"/>
        </w:rPr>
        <w:t xml:space="preserve"> –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ერთობლივად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/ </w:t>
      </w:r>
      <w:proofErr w:type="spellStart"/>
      <w:r>
        <w:rPr>
          <w:rFonts w:ascii="Sylfaen" w:hAnsi="Sylfaen"/>
          <w:color w:val="000000"/>
          <w:sz w:val="20"/>
          <w:szCs w:val="20"/>
        </w:rPr>
        <w:t>ერთპიროვნულად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/ </w:t>
      </w:r>
      <w:proofErr w:type="spellStart"/>
      <w:r>
        <w:rPr>
          <w:rFonts w:ascii="Sylfaen" w:hAnsi="Sylfaen"/>
          <w:color w:val="000000"/>
          <w:sz w:val="20"/>
          <w:szCs w:val="20"/>
        </w:rPr>
        <w:t>წესდებით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გათვალისწინებით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>რიცხვითი იდენტიფიკატორი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IdNumber   – პირადი ნომერი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კომენტარები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მისამართი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  – ფაქტობრივი მისამართი სიტყვიერად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lastRenderedPageBreak/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ქვეყნის ინდექსი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ProcuristList –  პროკურისტების  სია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Procurist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PersonId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 იდენტიფიკატორი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Entity</w:t>
      </w:r>
      <w:r>
        <w:rPr>
          <w:rFonts w:ascii="Sylfaen" w:hAnsi="Sylfaen"/>
          <w:sz w:val="20"/>
          <w:szCs w:val="20"/>
          <w:lang w:val="ka-GE"/>
        </w:rPr>
        <w:t>Type  – პირის სახეობა (ფიზიკური საქართველოს მოქალაქე, იურიდიული საქართველოს რეზიდენტი, უცხოური ფიზიკური პირი, უცხოური იურ. პირი)(იხ. ცნობარებში)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IdNumber   – საიდენტიფიკაციო კოდი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PersonalNumber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LegalForm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სამართლებრივი ფორმა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მისამართი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  – ფაქტობრივი მისამართი სიტყვიერად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ან რეგისტრაციის ქვეყანა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ქვეყნის ინდექსი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RegDate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რეგისტრაციის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კომენტარები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PersonType - უფლებამოსილების ტიპი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color w:val="00000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PersonTypeId</w:t>
      </w:r>
      <w:r>
        <w:rPr>
          <w:rFonts w:ascii="Sylfaen" w:hAnsi="Sylfaen"/>
          <w:color w:val="000000"/>
          <w:sz w:val="20"/>
          <w:szCs w:val="20"/>
        </w:rPr>
        <w:t xml:space="preserve"> -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უფლებამოსილების ტიპის რიცხვითი იდენტიფიკატორი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FounderList - დამფუძნებლების სია სადაც არ ხდება წილების გადანაწილება. ანუ ეს სექცია არ შეივსება შპს-ს შემთხვევაში რადგან იქ დამფუძნებლებს აქვს წილები და შესაბამისი ინფორმაცია შეივსება AccountList -ში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Founder  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PersonId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 იდენტიფიკატორი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Entity</w:t>
      </w:r>
      <w:r>
        <w:rPr>
          <w:rFonts w:ascii="Sylfaen" w:hAnsi="Sylfaen"/>
          <w:sz w:val="20"/>
          <w:szCs w:val="20"/>
          <w:lang w:val="ka-GE"/>
        </w:rPr>
        <w:t>Type  – პირის სახეობა (ფიზიკური საქართველოს მოქალაქე, იურიდიული საქართველოს რეზიდენტი, უცხოური ფიზიკური პირი, უცხოური იურ. პირი)(იხ. ცნობარებში)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FounderType</w:t>
      </w:r>
      <w:proofErr w:type="spellEnd"/>
      <w:r>
        <w:rPr>
          <w:rFonts w:ascii="Sylfaen" w:hAnsi="Sylfaen"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„კომანდიტი“/“კომპლემენტარი“ / “[ცარიელი]“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color w:val="00000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FounderTypeId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>
        <w:rPr>
          <w:rFonts w:ascii="Sylfaen" w:hAnsi="Sylfaen"/>
          <w:color w:val="000000"/>
          <w:sz w:val="20"/>
          <w:szCs w:val="20"/>
          <w:lang w:val="ka-GE"/>
        </w:rPr>
        <w:t>რიცხვითი იდენტიფიკატორი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IdNumber   – საიდენტიფიკაციო კოდი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PersonalNumber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LegalForm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სამართლებრივი ფორმა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-იურიდიული მისამართი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  – ფაქტობრივი მისამართი სიტყვიერად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ან რეგისტრაციის ქვეყანა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lastRenderedPageBreak/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ქვეყნის ინდექსი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RegDate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რეგისტრაციის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კომენტარები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  <w:lang w:val="ka-GE"/>
        </w:rPr>
        <w:t>AccountList</w:t>
      </w:r>
      <w:r>
        <w:rPr>
          <w:rFonts w:ascii="Sylfaen" w:hAnsi="Sylfaen"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საწარმოს პარტნიორების სია თავისი პროცენტული წილებით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Account  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lang w:val="ka-GE"/>
        </w:rPr>
      </w:pPr>
      <w:bookmarkStart w:id="2" w:name="__DdeLink__829_575464653"/>
      <w:r>
        <w:rPr>
          <w:rFonts w:ascii="Sylfaen" w:hAnsi="Sylfaen"/>
          <w:sz w:val="20"/>
          <w:szCs w:val="20"/>
          <w:lang w:val="ka-GE"/>
        </w:rPr>
        <w:t>AccountNumber</w:t>
      </w:r>
      <w:bookmarkEnd w:id="2"/>
      <w:r>
        <w:rPr>
          <w:rFonts w:ascii="Sylfaen" w:hAnsi="Sylfaen"/>
          <w:sz w:val="20"/>
          <w:szCs w:val="20"/>
          <w:lang w:val="ka-GE"/>
        </w:rPr>
        <w:t xml:space="preserve">  – ანგარიშის ნომერი. (წილი დევს ანგარიშზე. ანგარიშს აქვს ერთი ან რამდენიმე მფლობელი. ყველა შპს-ს აქვს საემისიო ანგარიში რომელიც მთავრდება 00000-ზე, და იქ მოთავსებულია გაუნაწილებელი წილი, ასეთი არსებობის შემთხვევაში. ანუ თუ ამ ანგარიშზე რაოდენობა ნულზე მეტი მაშინ ამ საწარმოს აქვს რეგისტრაციის ხარვეზი და საჯარო რეესტრიდან ის ამონაწერს ვერ მიიღებს)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lang w:val="ka-GE"/>
        </w:rPr>
      </w:pPr>
      <w:bookmarkStart w:id="3" w:name="__DdeLink__835_575464653"/>
      <w:r>
        <w:rPr>
          <w:rFonts w:ascii="Sylfaen" w:hAnsi="Sylfaen"/>
          <w:sz w:val="20"/>
          <w:szCs w:val="20"/>
          <w:lang w:val="ka-GE"/>
        </w:rPr>
        <w:t>ShareQty</w:t>
      </w:r>
      <w:bookmarkEnd w:id="3"/>
      <w:r>
        <w:rPr>
          <w:rFonts w:ascii="Sylfaen" w:hAnsi="Sylfaen"/>
          <w:sz w:val="20"/>
          <w:szCs w:val="20"/>
          <w:lang w:val="ka-GE"/>
        </w:rPr>
        <w:t xml:space="preserve">   – წილი პროცენტებში 0-დან 100-მდე წილადი რიცხვი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Owners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Owner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lang w:val="ka-GE"/>
        </w:rPr>
      </w:pPr>
      <w:r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  <w:lang w:val="ka-GE"/>
        </w:rPr>
        <w:t>Enti</w:t>
      </w:r>
      <w:r>
        <w:rPr>
          <w:rFonts w:ascii="Sylfaen" w:hAnsi="Sylfaen"/>
          <w:sz w:val="20"/>
          <w:szCs w:val="20"/>
        </w:rPr>
        <w:t>ty</w:t>
      </w:r>
      <w:r>
        <w:rPr>
          <w:rFonts w:ascii="Sylfaen" w:hAnsi="Sylfaen"/>
          <w:sz w:val="20"/>
          <w:szCs w:val="20"/>
          <w:lang w:val="ka-GE"/>
        </w:rPr>
        <w:t>Type  – პირის სახეობა (ფიზიკური საქართველოს მოქალაქე, იურიდიული საქართველოს რეზიდენტი, უცხოური ფიზიკური პირი, უცხოური იურ. პირი)(იხ. ცნობარებში)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IdNumber   – საიდენტიფიკაციო კოდი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PersonalNumber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LegalForm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სამართლებრივი ფორმა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მისამართი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– ფაქტობრივი მისამართი სიტყვიერად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ან რეგისტრაციის ქვეყანა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CountryID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ზემოთ აღწერილი ქვეყნის ინდექსი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RegDate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რეგისტრაციის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კომენტარები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CardTypeID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CardNumber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FirstName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LastName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BirtDate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DeathDate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ActivityList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Activity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NaceCode – საქმიანობის საერთაშორისო კოდი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ActivityName   – საქმიანობის დასახელება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IsMainActivity   – არის თუ არა ძირითადი საქმიანობა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PartitionCode  – საქმიანობის ჯგუფი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Contacts -</w:t>
      </w:r>
      <w:r>
        <w:rPr>
          <w:rFonts w:ascii="Sylfaen" w:hAnsi="Sylfaen"/>
          <w:sz w:val="20"/>
          <w:szCs w:val="20"/>
          <w:lang w:val="ka-GE"/>
        </w:rPr>
        <w:t xml:space="preserve"> საკონტაქტო ინფორმაცია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Contact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ContactType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კონტაქტის სახეობა (ელ. ფოსტა, ტელეფონი, ფაქსი და ა. შ.)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ContactValue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უშუალოდ კონტაქტი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color w:val="00000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ContactTypeId</w:t>
      </w:r>
      <w:r>
        <w:rPr>
          <w:rFonts w:ascii="Sylfaen" w:hAnsi="Sylfaen"/>
          <w:color w:val="000000"/>
          <w:sz w:val="20"/>
          <w:szCs w:val="20"/>
        </w:rPr>
        <w:t xml:space="preserve"> - </w:t>
      </w:r>
      <w:r>
        <w:rPr>
          <w:rFonts w:ascii="Sylfaen" w:hAnsi="Sylfaen"/>
          <w:color w:val="000000"/>
          <w:sz w:val="20"/>
          <w:szCs w:val="20"/>
          <w:lang w:val="ka-GE"/>
        </w:rPr>
        <w:t>კონტაქტის სახეობის რიცხვითი იდენტიფიკატორი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ReorganizationHistory  - ინფორმაცია წინა რეორგანიზაციის შესახებ ასეთი არსებობის შემთხვევაში. თუ ამ სიაში ერთი საიდენტიფიკაციო ნომერი ე</w:t>
      </w:r>
      <w:r>
        <w:rPr>
          <w:rFonts w:ascii="Sylfaen" w:hAnsi="Sylfaen"/>
          <w:sz w:val="20"/>
          <w:szCs w:val="20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>ი. ორგანიზაცია შეიქმნა გამოყოფის შედეგად, თუ კი რამოდენიმეა მაშინ ეს ნიშნავს, რომ ორგანიზაცია შეიქმნა გაერთიანების საფუძველზე.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Comments - კომენტარები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 xml:space="preserve">Date </w:t>
      </w:r>
      <w:r>
        <w:rPr>
          <w:rFonts w:ascii="Sylfaen" w:hAnsi="Sylfaen"/>
          <w:sz w:val="20"/>
          <w:szCs w:val="20"/>
          <w:lang w:val="ka-GE"/>
        </w:rPr>
        <w:t>- რეორგანიზაციის თარიღი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OldIDNumberList - ძველი საიდენტიფიკაციო ნომრები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PersonalNumber - პირადი ნომერი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IdentificationNumber -საიდენტიფიკაციო კოდი</w:t>
      </w:r>
    </w:p>
    <w:p w:rsidR="00687731" w:rsidRDefault="00687731" w:rsidP="00687731">
      <w:pPr>
        <w:pStyle w:val="ListParagraph"/>
        <w:numPr>
          <w:ilvl w:val="1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StatusHistory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სუბიექტის სტატუსების ისტორია (ლიკვიდაციის ისტორია)</w:t>
      </w:r>
    </w:p>
    <w:p w:rsidR="00687731" w:rsidRDefault="00687731" w:rsidP="00687731">
      <w:pPr>
        <w:pStyle w:val="ListParagraph"/>
        <w:numPr>
          <w:ilvl w:val="2"/>
          <w:numId w:val="1"/>
        </w:numPr>
        <w:tabs>
          <w:tab w:val="left" w:pos="709"/>
        </w:tabs>
        <w:spacing w:line="240" w:lineRule="auto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StatusRecord</w:t>
      </w:r>
      <w:proofErr w:type="spellEnd"/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proofErr w:type="spellStart"/>
      <w:r>
        <w:rPr>
          <w:rFonts w:ascii="Sylfaen" w:hAnsi="Sylfaen"/>
          <w:sz w:val="20"/>
          <w:szCs w:val="20"/>
        </w:rPr>
        <w:t>StatusId</w:t>
      </w:r>
      <w:proofErr w:type="spellEnd"/>
      <w:r>
        <w:rPr>
          <w:rFonts w:ascii="Sylfaen" w:hAnsi="Sylfaen"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სტატუსის იდენტიფიკატორი (იხ. ცნობარებში)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Status – string (</w:t>
      </w:r>
      <w:r>
        <w:rPr>
          <w:rFonts w:ascii="Sylfaen" w:hAnsi="Sylfaen"/>
          <w:sz w:val="20"/>
          <w:szCs w:val="20"/>
          <w:lang w:val="ka-GE"/>
        </w:rPr>
        <w:t>რეგისტრირებულია, ლიკვიდირებულია, ლიკვიდაცია დაწყებულია,</w:t>
      </w:r>
      <w:r>
        <w:rPr>
          <w:rFonts w:ascii="Sylfaen" w:hAnsi="Sylfaen"/>
          <w:sz w:val="20"/>
          <w:szCs w:val="20"/>
        </w:rPr>
        <w:t>)</w:t>
      </w:r>
    </w:p>
    <w:p w:rsidR="00687731" w:rsidRDefault="00687731" w:rsidP="00687731">
      <w:pPr>
        <w:pStyle w:val="ListParagraph"/>
        <w:numPr>
          <w:ilvl w:val="3"/>
          <w:numId w:val="1"/>
        </w:numPr>
        <w:tabs>
          <w:tab w:val="left" w:pos="709"/>
        </w:tabs>
        <w:spacing w:line="240" w:lineRule="auto"/>
      </w:pPr>
      <w:r>
        <w:rPr>
          <w:rFonts w:ascii="Sylfaen" w:hAnsi="Sylfaen"/>
          <w:sz w:val="20"/>
          <w:szCs w:val="20"/>
        </w:rPr>
        <w:t>Date</w:t>
      </w:r>
      <w:r>
        <w:rPr>
          <w:rFonts w:ascii="Sylfaen" w:hAnsi="Sylfaen"/>
          <w:sz w:val="20"/>
          <w:szCs w:val="20"/>
          <w:lang w:val="ka-GE"/>
        </w:rPr>
        <w:t xml:space="preserve"> – სტატუსის თარიღი</w:t>
      </w:r>
    </w:p>
    <w:p w:rsidR="00687731" w:rsidRDefault="00687731" w:rsidP="00687731">
      <w:pPr>
        <w:pBdr>
          <w:bottom w:val="single" w:sz="6" w:space="0" w:color="00000A"/>
        </w:pBdr>
      </w:pPr>
    </w:p>
    <w:p w:rsidR="00687731" w:rsidRDefault="00687731" w:rsidP="00687731">
      <w:pPr>
        <w:pBdr>
          <w:bottom w:val="single" w:sz="6" w:space="0" w:color="00000A"/>
        </w:pBd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ცნობარები</w:t>
      </w:r>
    </w:p>
    <w:p w:rsidR="00687731" w:rsidRDefault="00687731" w:rsidP="00687731">
      <w:pPr>
        <w:pBdr>
          <w:bottom w:val="single" w:sz="6" w:space="0" w:color="00000A"/>
        </w:pBdr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სამართლებრივი ფორმები: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</w:t>
      </w:r>
      <w:r>
        <w:rPr>
          <w:rFonts w:ascii="Sylfaen" w:hAnsi="Sylfaen"/>
          <w:sz w:val="20"/>
          <w:szCs w:val="20"/>
          <w:lang w:val="ka-GE"/>
        </w:rPr>
        <w:tab/>
        <w:t>ინდ. მეწარმე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ab/>
        <w:t>სპს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>
        <w:rPr>
          <w:rFonts w:ascii="Sylfaen" w:hAnsi="Sylfaen"/>
          <w:sz w:val="20"/>
          <w:szCs w:val="20"/>
          <w:lang w:val="ka-GE"/>
        </w:rPr>
        <w:tab/>
        <w:t>კოოპერატივი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4</w:t>
      </w:r>
      <w:r>
        <w:rPr>
          <w:rFonts w:ascii="Sylfaen" w:hAnsi="Sylfaen"/>
          <w:sz w:val="20"/>
          <w:szCs w:val="20"/>
          <w:lang w:val="ka-GE"/>
        </w:rPr>
        <w:tab/>
        <w:t>შპს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</w:t>
      </w:r>
      <w:r>
        <w:rPr>
          <w:rFonts w:ascii="Sylfaen" w:hAnsi="Sylfaen"/>
          <w:sz w:val="20"/>
          <w:szCs w:val="20"/>
          <w:lang w:val="ka-GE"/>
        </w:rPr>
        <w:tab/>
        <w:t>სააქციო საზოგადოება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6</w:t>
      </w:r>
      <w:r>
        <w:rPr>
          <w:rFonts w:ascii="Sylfaen" w:hAnsi="Sylfaen"/>
          <w:sz w:val="20"/>
          <w:szCs w:val="20"/>
          <w:lang w:val="ka-GE"/>
        </w:rPr>
        <w:tab/>
        <w:t>კომანდიტური საზოგადოება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7</w:t>
      </w:r>
      <w:r>
        <w:rPr>
          <w:rFonts w:ascii="Sylfaen" w:hAnsi="Sylfaen"/>
          <w:sz w:val="20"/>
          <w:szCs w:val="20"/>
          <w:lang w:val="ka-GE"/>
        </w:rPr>
        <w:tab/>
        <w:t>არასამეწარმეო იურ. პირი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26</w:t>
      </w:r>
      <w:r>
        <w:rPr>
          <w:rFonts w:ascii="Sylfaen" w:hAnsi="Sylfaen"/>
          <w:sz w:val="20"/>
          <w:szCs w:val="20"/>
          <w:lang w:val="ka-GE"/>
        </w:rPr>
        <w:tab/>
        <w:t>უცხოური საწარმოს ფილიალი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27</w:t>
      </w:r>
      <w:r>
        <w:rPr>
          <w:rFonts w:ascii="Sylfaen" w:hAnsi="Sylfaen"/>
          <w:sz w:val="20"/>
          <w:szCs w:val="20"/>
          <w:lang w:val="ka-GE"/>
        </w:rPr>
        <w:tab/>
        <w:t>უცხოური არასამეწარმეო იურიდიული პირის ფილიალი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</w:pP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სტატუსები: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</w:pP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</w:t>
      </w:r>
      <w:r>
        <w:rPr>
          <w:rFonts w:ascii="Sylfaen" w:hAnsi="Sylfaen"/>
          <w:sz w:val="20"/>
          <w:szCs w:val="20"/>
          <w:lang w:val="ka-GE"/>
        </w:rPr>
        <w:tab/>
        <w:t>რეგისტრირებულია</w:t>
      </w:r>
      <w:r>
        <w:rPr>
          <w:rFonts w:ascii="Sylfaen" w:hAnsi="Sylfaen"/>
          <w:sz w:val="20"/>
          <w:szCs w:val="20"/>
          <w:lang w:val="ka-GE"/>
        </w:rPr>
        <w:tab/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ab/>
        <w:t>"ლიკვიდაცია დაწყებულია"</w:t>
      </w:r>
      <w:r>
        <w:rPr>
          <w:rFonts w:ascii="Sylfaen" w:hAnsi="Sylfaen"/>
          <w:sz w:val="20"/>
          <w:szCs w:val="20"/>
          <w:lang w:val="ka-GE"/>
        </w:rPr>
        <w:tab/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>
        <w:rPr>
          <w:rFonts w:ascii="Sylfaen" w:hAnsi="Sylfaen"/>
          <w:sz w:val="20"/>
          <w:szCs w:val="20"/>
          <w:lang w:val="ka-GE"/>
        </w:rPr>
        <w:tab/>
        <w:t>"ლიკვიდირებულია"</w:t>
      </w:r>
      <w:r>
        <w:rPr>
          <w:rFonts w:ascii="Sylfaen" w:hAnsi="Sylfaen"/>
          <w:sz w:val="20"/>
          <w:szCs w:val="20"/>
          <w:lang w:val="ka-GE"/>
        </w:rPr>
        <w:tab/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</w:t>
      </w:r>
      <w:r>
        <w:rPr>
          <w:rFonts w:ascii="Sylfaen" w:hAnsi="Sylfaen"/>
          <w:sz w:val="20"/>
          <w:szCs w:val="20"/>
          <w:lang w:val="ka-GE"/>
        </w:rPr>
        <w:tab/>
        <w:t>"საიდენტიფიკაციო კოდი ანულირებულია"</w:t>
      </w:r>
      <w:r>
        <w:rPr>
          <w:rFonts w:ascii="Sylfaen" w:hAnsi="Sylfaen"/>
          <w:sz w:val="20"/>
          <w:szCs w:val="20"/>
          <w:lang w:val="ka-GE"/>
        </w:rPr>
        <w:tab/>
        <w:t>იგულისხმება ძველი სამართლებრივი ფორმების საიდენტიფიკაციო კოდების ძალადაკარგულობა. ასეთ კოდებზე აღარ გაიცემა ამონაწერი. (ფილიალების შემთხვევა)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</w:pP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პირის სახეობები: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</w:pP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4</w:t>
      </w:r>
      <w:r>
        <w:rPr>
          <w:rFonts w:ascii="Sylfaen" w:hAnsi="Sylfaen"/>
          <w:sz w:val="20"/>
          <w:szCs w:val="20"/>
          <w:lang w:val="ka-GE"/>
        </w:rPr>
        <w:tab/>
        <w:t>უცხოური ორგანიზაცია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</w:t>
      </w:r>
      <w:r>
        <w:rPr>
          <w:rFonts w:ascii="Sylfaen" w:hAnsi="Sylfaen"/>
          <w:sz w:val="20"/>
          <w:szCs w:val="20"/>
          <w:lang w:val="ka-GE"/>
        </w:rPr>
        <w:tab/>
        <w:t>საქართველოს მოქალაქე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>
        <w:rPr>
          <w:rFonts w:ascii="Sylfaen" w:hAnsi="Sylfaen"/>
          <w:sz w:val="20"/>
          <w:szCs w:val="20"/>
          <w:lang w:val="ka-GE"/>
        </w:rPr>
        <w:tab/>
        <w:t>უცხოელი ფიზიკური პირი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2 </w:t>
      </w:r>
      <w:r>
        <w:rPr>
          <w:rFonts w:ascii="Sylfaen" w:hAnsi="Sylfaen"/>
          <w:sz w:val="20"/>
          <w:szCs w:val="20"/>
          <w:lang w:val="ka-GE"/>
        </w:rPr>
        <w:tab/>
        <w:t>ქართული ორგანიზაცია</w:t>
      </w:r>
    </w:p>
    <w:p w:rsidR="00687731" w:rsidRDefault="00687731" w:rsidP="00687731">
      <w:pPr>
        <w:pBdr>
          <w:bottom w:val="single" w:sz="6" w:space="0" w:color="00000A"/>
        </w:pBdr>
        <w:spacing w:line="100" w:lineRule="atLeast"/>
      </w:pPr>
    </w:p>
    <w:p w:rsidR="00687731" w:rsidRDefault="00687731" w:rsidP="00687731">
      <w:pPr>
        <w:spacing w:line="100" w:lineRule="atLeast"/>
      </w:pPr>
    </w:p>
    <w:p w:rsidR="00687731" w:rsidRDefault="00687731" w:rsidP="00687731">
      <w:pPr>
        <w:spacing w:line="100" w:lineRule="atLeast"/>
        <w:rPr>
          <w:rFonts w:ascii="Sylfaen" w:hAnsi="Sylfaen"/>
          <w:b/>
          <w:color w:val="548DD4"/>
          <w:sz w:val="20"/>
          <w:szCs w:val="20"/>
        </w:rPr>
      </w:pPr>
      <w:proofErr w:type="spellStart"/>
      <w:r>
        <w:rPr>
          <w:rFonts w:ascii="Sylfaen" w:hAnsi="Sylfaen"/>
          <w:b/>
          <w:color w:val="548DD4"/>
          <w:sz w:val="20"/>
          <w:szCs w:val="20"/>
        </w:rPr>
        <w:t>GetAddressInfo</w:t>
      </w:r>
      <w:proofErr w:type="spellEnd"/>
    </w:p>
    <w:p w:rsidR="00687731" w:rsidRDefault="00687731" w:rsidP="00687731">
      <w:pPr>
        <w:spacing w:line="100" w:lineRule="atLeas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მისამართის სტრუტურის ერთეულის გაშიფრვა</w:t>
      </w:r>
    </w:p>
    <w:p w:rsidR="00687731" w:rsidRDefault="00687731" w:rsidP="00687731">
      <w:pPr>
        <w:spacing w:line="100" w:lineRule="atLeast"/>
      </w:pPr>
    </w:p>
    <w:p w:rsidR="00687731" w:rsidRDefault="00687731" w:rsidP="00687731">
      <w:pPr>
        <w:spacing w:line="100" w:lineRule="atLeast"/>
        <w:rPr>
          <w:rFonts w:ascii="Sylfaen" w:hAnsi="Sylfaen"/>
          <w:b/>
          <w:color w:val="548DD4"/>
          <w:sz w:val="20"/>
          <w:szCs w:val="20"/>
        </w:rPr>
      </w:pPr>
      <w:r>
        <w:rPr>
          <w:rFonts w:ascii="Sylfaen" w:hAnsi="Sylfaen"/>
          <w:b/>
          <w:color w:val="548DD4"/>
          <w:sz w:val="20"/>
          <w:szCs w:val="20"/>
        </w:rPr>
        <w:t>IN: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19"/>
        <w:gridCol w:w="4321"/>
      </w:tblGrid>
      <w:tr w:rsidR="00687731" w:rsidTr="00687731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731" w:rsidRDefault="00687731">
            <w:pPr>
              <w:spacing w:line="100" w:lineRule="atLeas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731" w:rsidRDefault="00687731">
            <w:pPr>
              <w:spacing w:line="100" w:lineRule="atLeast"/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მი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სამართის ერთეულის კოდი</w:t>
            </w:r>
          </w:p>
        </w:tc>
      </w:tr>
    </w:tbl>
    <w:p w:rsidR="00687731" w:rsidRDefault="00687731" w:rsidP="00687731">
      <w:pPr>
        <w:spacing w:line="100" w:lineRule="atLeast"/>
        <w:rPr>
          <w:rFonts w:ascii="Sylfaen" w:hAnsi="Sylfaen"/>
          <w:b/>
          <w:color w:val="548DD4"/>
          <w:sz w:val="20"/>
          <w:szCs w:val="20"/>
        </w:rPr>
      </w:pPr>
    </w:p>
    <w:p w:rsidR="00687731" w:rsidRDefault="00687731" w:rsidP="00687731">
      <w:pPr>
        <w:rPr>
          <w:rFonts w:ascii="Sylfaen" w:hAnsi="Sylfaen"/>
          <w:b/>
          <w:color w:val="548DD4"/>
          <w:sz w:val="20"/>
          <w:szCs w:val="20"/>
        </w:rPr>
      </w:pPr>
      <w:r>
        <w:rPr>
          <w:rFonts w:ascii="Sylfaen" w:hAnsi="Sylfaen"/>
          <w:b/>
          <w:color w:val="548DD4"/>
          <w:sz w:val="20"/>
          <w:szCs w:val="20"/>
        </w:rPr>
        <w:t>OUT: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19"/>
        <w:gridCol w:w="4321"/>
      </w:tblGrid>
      <w:tr w:rsidR="00687731" w:rsidTr="00687731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731" w:rsidRDefault="00687731">
            <w:pPr>
              <w:spacing w:line="100" w:lineRule="atLeas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731" w:rsidRDefault="00687731">
            <w:pPr>
              <w:spacing w:line="100" w:lineRule="atLeast"/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მი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სამართის ერთეულის კოდი</w:t>
            </w:r>
          </w:p>
        </w:tc>
      </w:tr>
      <w:tr w:rsidR="00687731" w:rsidTr="00687731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731" w:rsidRDefault="00687731">
            <w:pPr>
              <w:spacing w:line="100" w:lineRule="atLeas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Description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731" w:rsidRDefault="00687731">
            <w:pPr>
              <w:spacing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მისამართის აღწერა</w:t>
            </w:r>
          </w:p>
        </w:tc>
      </w:tr>
      <w:tr w:rsidR="00687731" w:rsidTr="00687731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731" w:rsidRDefault="00687731">
            <w:pPr>
              <w:spacing w:line="10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lastRenderedPageBreak/>
              <w:t>LocationType</w:t>
            </w:r>
            <w:proofErr w:type="spellEnd"/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731" w:rsidRDefault="00687731">
            <w:pPr>
              <w:spacing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ტიპი</w:t>
            </w:r>
          </w:p>
        </w:tc>
      </w:tr>
      <w:tr w:rsidR="00687731" w:rsidTr="00687731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7731" w:rsidRDefault="00687731">
            <w:pPr>
              <w:spacing w:line="10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ParentID</w:t>
            </w:r>
            <w:proofErr w:type="spellEnd"/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7731" w:rsidRDefault="00687731">
            <w:pPr>
              <w:spacing w:line="100" w:lineRule="atLeast"/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მშობელი ობიექტის </w:t>
            </w:r>
            <w:r>
              <w:rPr>
                <w:rFonts w:ascii="Sylfaen" w:hAnsi="Sylfaen"/>
                <w:sz w:val="20"/>
                <w:szCs w:val="20"/>
              </w:rPr>
              <w:t>ID</w:t>
            </w:r>
          </w:p>
        </w:tc>
      </w:tr>
    </w:tbl>
    <w:p w:rsidR="00687731" w:rsidRDefault="00687731" w:rsidP="00687731">
      <w:pPr>
        <w:rPr>
          <w:rFonts w:ascii="Sylfaen" w:hAnsi="Sylfaen"/>
          <w:lang w:val="ka-GE"/>
        </w:rPr>
      </w:pPr>
    </w:p>
    <w:p w:rsidR="00687731" w:rsidRDefault="00687731" w:rsidP="00687731">
      <w:pPr>
        <w:rPr>
          <w:rFonts w:ascii="Sylfaen" w:hAnsi="Sylfaen"/>
        </w:rPr>
      </w:pPr>
      <w:bookmarkStart w:id="4" w:name="_GoBack"/>
      <w:bookmarkEnd w:id="4"/>
    </w:p>
    <w:p w:rsidR="00111EEC" w:rsidRPr="00111EEC" w:rsidRDefault="00111EEC" w:rsidP="00687731">
      <w:pPr>
        <w:rPr>
          <w:rFonts w:ascii="Sylfaen" w:hAnsi="Sylfaen"/>
        </w:rPr>
      </w:pPr>
    </w:p>
    <w:p w:rsidR="00111EEC" w:rsidRDefault="00111EEC" w:rsidP="00111EEC">
      <w:pPr>
        <w:rPr>
          <w:rFonts w:ascii="DejaVu Sans" w:hAnsi="DejaVu Sans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სერვისში არსებული ფუნქციები</w:t>
      </w:r>
    </w:p>
    <w:p w:rsidR="00111EEC" w:rsidRDefault="00111EEC" w:rsidP="00111EEC">
      <w:pPr>
        <w:pStyle w:val="ListParagraph"/>
        <w:numPr>
          <w:ilvl w:val="0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bookmarkStart w:id="5" w:name="__DdeLink__947_1833684865"/>
      <w:proofErr w:type="spellStart"/>
      <w:proofErr w:type="gramStart"/>
      <w:r>
        <w:rPr>
          <w:rFonts w:ascii="Sylfaen" w:hAnsi="Sylfaen"/>
          <w:b/>
          <w:sz w:val="20"/>
          <w:szCs w:val="20"/>
        </w:rPr>
        <w:t>findLegalPersonByMember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- </w:t>
      </w:r>
      <w:bookmarkEnd w:id="5"/>
      <w:r>
        <w:rPr>
          <w:rFonts w:ascii="Sylfaen" w:hAnsi="Sylfaen"/>
          <w:sz w:val="20"/>
          <w:szCs w:val="20"/>
          <w:lang w:val="ka-GE"/>
        </w:rPr>
        <w:t>ეძებს ფიზიკური პირის პირადი ნომრით / იურიდიული პირის უნიკალური იდენტიფიკატორით მის მონაწილეობას იურიდიულ პირებში.</w:t>
      </w:r>
    </w:p>
    <w:p w:rsidR="00111EEC" w:rsidRDefault="00111EEC" w:rsidP="00111EEC">
      <w:pPr>
        <w:pStyle w:val="ListParagraph"/>
        <w:ind w:left="0"/>
        <w:rPr>
          <w:rFonts w:ascii="Sylfaen" w:hAnsi="Sylfaen"/>
          <w:sz w:val="20"/>
          <w:szCs w:val="20"/>
          <w:lang w:val="ka-GE"/>
        </w:rPr>
      </w:pPr>
    </w:p>
    <w:p w:rsidR="00111EEC" w:rsidRDefault="00111EEC" w:rsidP="00111EEC">
      <w:pPr>
        <w:pBdr>
          <w:bottom w:val="single" w:sz="4" w:space="1" w:color="00000A"/>
        </w:pBdr>
        <w:rPr>
          <w:rFonts w:ascii="DejaVu Sans" w:hAnsi="DejaVu Sans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სერვისის არსებული ფუნქციების შესაბამისი ტრანზაქციები, მონაცმეთა გაცვლის სააგენტოს სისტემაში:</w:t>
      </w:r>
    </w:p>
    <w:p w:rsidR="00111EEC" w:rsidRDefault="00111EEC" w:rsidP="00111EEC">
      <w:pPr>
        <w:pStyle w:val="ListParagraph"/>
        <w:numPr>
          <w:ilvl w:val="0"/>
          <w:numId w:val="2"/>
        </w:numPr>
        <w:pBdr>
          <w:bottom w:val="single" w:sz="4" w:space="1" w:color="00000A"/>
        </w:pBdr>
        <w:overflowPunct w:val="0"/>
        <w:spacing w:after="200"/>
        <w:contextualSpacing/>
        <w:jc w:val="left"/>
        <w:rPr>
          <w:rFonts w:ascii="DejaVu Sans" w:hAnsi="DejaVu Sans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findLegalPersonByMember</w:t>
      </w:r>
      <w:r>
        <w:rPr>
          <w:rFonts w:ascii="Sylfaen" w:hAnsi="Sylfaen"/>
          <w:sz w:val="20"/>
          <w:szCs w:val="20"/>
          <w:lang w:val="ka-GE"/>
        </w:rPr>
        <w:t xml:space="preserve"> - NAPR_ENREGWS_LglPrsnByMmbr.</w:t>
      </w:r>
    </w:p>
    <w:p w:rsidR="00111EEC" w:rsidRDefault="00111EEC" w:rsidP="00111EEC">
      <w:pPr>
        <w:pBdr>
          <w:bottom w:val="single" w:sz="4" w:space="1" w:color="00000A"/>
        </w:pBdr>
        <w:rPr>
          <w:rFonts w:ascii="Sylfaen" w:hAnsi="Sylfaen"/>
          <w:sz w:val="20"/>
          <w:szCs w:val="20"/>
          <w:lang w:val="ka-GE"/>
        </w:rPr>
      </w:pPr>
    </w:p>
    <w:p w:rsidR="00111EEC" w:rsidRDefault="00111EEC" w:rsidP="00111EEC">
      <w:pPr>
        <w:rPr>
          <w:rFonts w:ascii="DejaVu Sans" w:hAnsi="DejaVu Sans"/>
          <w:b/>
          <w:sz w:val="20"/>
          <w:szCs w:val="20"/>
        </w:rPr>
      </w:pPr>
      <w:proofErr w:type="spellStart"/>
      <w:proofErr w:type="gramStart"/>
      <w:r>
        <w:rPr>
          <w:rFonts w:ascii="Sylfaen" w:hAnsi="Sylfaen"/>
          <w:b/>
          <w:sz w:val="20"/>
          <w:szCs w:val="20"/>
        </w:rPr>
        <w:t>findLegalPersonByMember</w:t>
      </w:r>
      <w:proofErr w:type="spellEnd"/>
      <w:proofErr w:type="gramEnd"/>
    </w:p>
    <w:p w:rsidR="00111EEC" w:rsidRDefault="00111EEC" w:rsidP="00111EEC">
      <w:pPr>
        <w:pStyle w:val="ListParagraph"/>
        <w:numPr>
          <w:ilvl w:val="0"/>
          <w:numId w:val="2"/>
        </w:numPr>
        <w:overflowPunct w:val="0"/>
        <w:spacing w:after="200"/>
        <w:contextualSpacing/>
        <w:jc w:val="left"/>
        <w:rPr>
          <w:rFonts w:ascii="DejaVu Sans" w:hAnsi="DejaVu Sans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IN</w:t>
      </w:r>
    </w:p>
    <w:p w:rsidR="00111EEC" w:rsidRDefault="00111EEC" w:rsidP="00111EEC">
      <w:pPr>
        <w:pStyle w:val="ListParagraph"/>
        <w:numPr>
          <w:ilvl w:val="1"/>
          <w:numId w:val="2"/>
        </w:numPr>
        <w:overflowPunct w:val="0"/>
        <w:spacing w:after="200"/>
        <w:contextualSpacing/>
        <w:jc w:val="left"/>
        <w:rPr>
          <w:rFonts w:ascii="DejaVu Sans" w:hAnsi="DejaVu Sans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findLegalPersonByMemberRequest</w:t>
      </w:r>
      <w:proofErr w:type="spellEnd"/>
      <w:r>
        <w:rPr>
          <w:rFonts w:ascii="Sylfaen" w:hAnsi="Sylfaen"/>
          <w:sz w:val="20"/>
          <w:szCs w:val="20"/>
        </w:rPr>
        <w:t xml:space="preserve"> (Object)</w:t>
      </w:r>
    </w:p>
    <w:p w:rsidR="00111EEC" w:rsidRDefault="00111EEC" w:rsidP="00111EEC">
      <w:pPr>
        <w:pStyle w:val="ListParagraph"/>
        <w:numPr>
          <w:ilvl w:val="2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authHeader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(Object) - </w:t>
      </w:r>
      <w:r>
        <w:rPr>
          <w:rFonts w:ascii="Sylfaen" w:hAnsi="Sylfaen"/>
          <w:sz w:val="20"/>
          <w:szCs w:val="20"/>
          <w:lang w:val="ka-GE"/>
        </w:rPr>
        <w:t>ავტორიზაცია.</w:t>
      </w:r>
    </w:p>
    <w:p w:rsidR="00111EEC" w:rsidRDefault="00111EEC" w:rsidP="00111EEC">
      <w:pPr>
        <w:pStyle w:val="ListParagraph"/>
        <w:numPr>
          <w:ilvl w:val="3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username</w:t>
      </w:r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მომხმარებელი.</w:t>
      </w:r>
    </w:p>
    <w:p w:rsidR="00111EEC" w:rsidRDefault="00111EEC" w:rsidP="00111EEC">
      <w:pPr>
        <w:pStyle w:val="ListParagraph"/>
        <w:numPr>
          <w:ilvl w:val="3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r>
        <w:rPr>
          <w:rFonts w:ascii="Sylfaen" w:hAnsi="Sylfaen"/>
          <w:sz w:val="20"/>
          <w:szCs w:val="20"/>
        </w:rPr>
        <w:t>password (String)</w:t>
      </w:r>
      <w:r>
        <w:rPr>
          <w:rFonts w:ascii="Sylfaen" w:hAnsi="Sylfaen"/>
          <w:sz w:val="20"/>
          <w:szCs w:val="20"/>
          <w:lang w:val="ka-GE"/>
        </w:rPr>
        <w:t xml:space="preserve"> - პაროლი</w:t>
      </w:r>
    </w:p>
    <w:p w:rsidR="00111EEC" w:rsidRDefault="00111EEC" w:rsidP="00111EEC">
      <w:pPr>
        <w:pStyle w:val="ListParagraph"/>
        <w:numPr>
          <w:ilvl w:val="2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idNumber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პირადი ნომერი.</w:t>
      </w:r>
    </w:p>
    <w:p w:rsidR="00111EEC" w:rsidRDefault="00111EEC" w:rsidP="00111EEC">
      <w:pPr>
        <w:pStyle w:val="ListParagraph"/>
        <w:numPr>
          <w:ilvl w:val="0"/>
          <w:numId w:val="2"/>
        </w:numPr>
        <w:overflowPunct w:val="0"/>
        <w:spacing w:after="200"/>
        <w:contextualSpacing/>
        <w:jc w:val="left"/>
        <w:rPr>
          <w:rFonts w:ascii="DejaVu Sans" w:hAnsi="DejaVu Sans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OUT</w:t>
      </w:r>
    </w:p>
    <w:p w:rsidR="00111EEC" w:rsidRDefault="00111EEC" w:rsidP="00111EEC">
      <w:pPr>
        <w:pStyle w:val="ListParagraph"/>
        <w:numPr>
          <w:ilvl w:val="1"/>
          <w:numId w:val="2"/>
        </w:numPr>
        <w:overflowPunct w:val="0"/>
        <w:spacing w:after="200"/>
        <w:contextualSpacing/>
        <w:jc w:val="left"/>
        <w:rPr>
          <w:rFonts w:ascii="DejaVu Sans" w:hAnsi="DejaVu Sans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findLegalPersonByMemberResponse</w:t>
      </w:r>
      <w:proofErr w:type="spellEnd"/>
      <w:r>
        <w:rPr>
          <w:rFonts w:ascii="Sylfaen" w:hAnsi="Sylfaen"/>
          <w:sz w:val="20"/>
          <w:szCs w:val="20"/>
        </w:rPr>
        <w:t xml:space="preserve"> (Object)</w:t>
      </w:r>
    </w:p>
    <w:p w:rsidR="00111EEC" w:rsidRDefault="00111EEC" w:rsidP="00111EEC">
      <w:pPr>
        <w:pStyle w:val="ListParagraph"/>
        <w:numPr>
          <w:ilvl w:val="2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status</w:t>
      </w:r>
      <w:proofErr w:type="gramEnd"/>
      <w:r>
        <w:rPr>
          <w:rFonts w:ascii="Sylfaen" w:hAnsi="Sylfaen"/>
          <w:sz w:val="20"/>
          <w:szCs w:val="20"/>
        </w:rPr>
        <w:t xml:space="preserve"> (Object)</w:t>
      </w:r>
      <w:r>
        <w:rPr>
          <w:rFonts w:ascii="Sylfaen" w:hAnsi="Sylfaen"/>
          <w:sz w:val="20"/>
          <w:szCs w:val="20"/>
          <w:lang w:val="ka-GE"/>
        </w:rPr>
        <w:t xml:space="preserve"> - პასუხის სტატუსი.</w:t>
      </w:r>
    </w:p>
    <w:p w:rsidR="00111EEC" w:rsidRDefault="00111EEC" w:rsidP="00111EEC">
      <w:pPr>
        <w:pStyle w:val="ListParagraph"/>
        <w:numPr>
          <w:ilvl w:val="3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code</w:t>
      </w:r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 - პასუხის კოდი.</w:t>
      </w:r>
    </w:p>
    <w:p w:rsidR="00111EEC" w:rsidRDefault="00111EEC" w:rsidP="00111EEC">
      <w:pPr>
        <w:pStyle w:val="ListParagraph"/>
        <w:numPr>
          <w:ilvl w:val="3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description</w:t>
      </w:r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პასუხის აღწერა.</w:t>
      </w:r>
    </w:p>
    <w:p w:rsidR="00111EEC" w:rsidRDefault="00111EEC" w:rsidP="00111EEC">
      <w:pPr>
        <w:pStyle w:val="ListParagraph"/>
        <w:numPr>
          <w:ilvl w:val="2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legalPersonInfoList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(Object)</w:t>
      </w:r>
      <w:r>
        <w:rPr>
          <w:rFonts w:ascii="Sylfaen" w:hAnsi="Sylfaen"/>
          <w:sz w:val="20"/>
          <w:szCs w:val="20"/>
          <w:lang w:val="ka-GE"/>
        </w:rPr>
        <w:t xml:space="preserve"> - მოძებნილი იურიდიული პირების სია.</w:t>
      </w:r>
    </w:p>
    <w:p w:rsidR="00111EEC" w:rsidRDefault="00111EEC" w:rsidP="00111EEC">
      <w:pPr>
        <w:pStyle w:val="ListParagraph"/>
        <w:numPr>
          <w:ilvl w:val="3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legalPersonInfo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(Object)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აღწერა.</w:t>
      </w:r>
    </w:p>
    <w:p w:rsidR="00111EEC" w:rsidRDefault="00111EEC" w:rsidP="00111EEC">
      <w:pPr>
        <w:pStyle w:val="ListParagraph"/>
        <w:numPr>
          <w:ilvl w:val="4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legalNumber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– 9 ნიშნა კოდი.</w:t>
      </w:r>
    </w:p>
    <w:p w:rsidR="00111EEC" w:rsidRDefault="00111EEC" w:rsidP="00111EEC">
      <w:pPr>
        <w:pStyle w:val="ListParagraph"/>
        <w:numPr>
          <w:ilvl w:val="4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personalNumber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– 11 ნიშნა კოდი.</w:t>
      </w:r>
    </w:p>
    <w:p w:rsidR="00111EEC" w:rsidRDefault="00111EEC" w:rsidP="00111EEC">
      <w:pPr>
        <w:pStyle w:val="ListParagraph"/>
        <w:numPr>
          <w:ilvl w:val="4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legalForm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ფორმა.</w:t>
      </w:r>
    </w:p>
    <w:p w:rsidR="00111EEC" w:rsidRDefault="00111EEC" w:rsidP="00111EEC">
      <w:pPr>
        <w:pStyle w:val="ListParagraph"/>
        <w:numPr>
          <w:ilvl w:val="4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name</w:t>
      </w:r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სახელი.</w:t>
      </w:r>
    </w:p>
    <w:p w:rsidR="00111EEC" w:rsidRDefault="00111EEC" w:rsidP="00111EEC">
      <w:pPr>
        <w:pStyle w:val="ListParagraph"/>
        <w:numPr>
          <w:ilvl w:val="4"/>
          <w:numId w:val="2"/>
        </w:numPr>
        <w:overflowPunct w:val="0"/>
        <w:spacing w:after="200"/>
        <w:contextualSpacing/>
        <w:jc w:val="left"/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memberType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მონაწილეობის ტიპი.</w:t>
      </w:r>
    </w:p>
    <w:p w:rsidR="00111EEC" w:rsidRDefault="00111EEC" w:rsidP="00111EEC">
      <w:pPr>
        <w:pStyle w:val="ListParagraph"/>
        <w:numPr>
          <w:ilvl w:val="4"/>
          <w:numId w:val="2"/>
        </w:numPr>
        <w:overflowPunct w:val="0"/>
        <w:spacing w:after="200"/>
        <w:contextualSpacing/>
        <w:jc w:val="left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memberInfo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ინფორმაცია მონაწილის შესახებ.</w:t>
      </w:r>
    </w:p>
    <w:p w:rsidR="00D935C7" w:rsidRDefault="00D935C7"/>
    <w:sectPr w:rsidR="00D93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242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64C96"/>
    <w:multiLevelType w:val="multilevel"/>
    <w:tmpl w:val="D9C853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>
    <w:nsid w:val="6B9E4925"/>
    <w:multiLevelType w:val="multilevel"/>
    <w:tmpl w:val="945A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31"/>
    <w:rsid w:val="00111EEC"/>
    <w:rsid w:val="00687731"/>
    <w:rsid w:val="00D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3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87731"/>
    <w:pPr>
      <w:keepNext/>
      <w:suppressAutoHyphens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773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7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731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qFormat/>
    <w:rsid w:val="00687731"/>
    <w:pPr>
      <w:suppressAutoHyphens/>
      <w:spacing w:after="0"/>
      <w:ind w:left="720"/>
      <w:jc w:val="both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3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87731"/>
    <w:pPr>
      <w:keepNext/>
      <w:suppressAutoHyphens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773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7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731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qFormat/>
    <w:rsid w:val="00687731"/>
    <w:pPr>
      <w:suppressAutoHyphens/>
      <w:spacing w:after="0"/>
      <w:ind w:left="720"/>
      <w:jc w:val="both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1510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2016-03-15T10:00:00Z</dcterms:created>
  <dcterms:modified xsi:type="dcterms:W3CDTF">2016-03-29T11:54:00Z</dcterms:modified>
</cp:coreProperties>
</file>